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57" w:rsidRPr="000F7057" w:rsidRDefault="000F7057" w:rsidP="000F7057">
      <w:pPr>
        <w:spacing w:after="0" w:line="240" w:lineRule="auto"/>
        <w:rPr>
          <w:rFonts w:ascii="Courier" w:hAnsi="Courier"/>
          <w:b/>
          <w:sz w:val="20"/>
          <w:szCs w:val="20"/>
          <w:lang w:val="en-US"/>
        </w:rPr>
      </w:pPr>
      <w:r w:rsidRPr="000F7057">
        <w:rPr>
          <w:rFonts w:ascii="Courier" w:hAnsi="Courier"/>
          <w:b/>
          <w:sz w:val="20"/>
          <w:szCs w:val="20"/>
          <w:lang w:val="en-US"/>
        </w:rPr>
        <w:t>19” 24 port module carrier 1 HU, grey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Module carrier made of metal for 19</w:t>
      </w:r>
      <w:r>
        <w:rPr>
          <w:rFonts w:ascii="Courier" w:hAnsi="Courier"/>
          <w:sz w:val="20"/>
          <w:szCs w:val="20"/>
          <w:lang w:val="en-US"/>
        </w:rPr>
        <w:t>” rack mount</w:t>
      </w:r>
      <w:proofErr w:type="gramStart"/>
      <w:r w:rsidRPr="009C152F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21318C" w:rsidRPr="009C152F" w:rsidRDefault="0021318C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panel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accepts a minimum of 24 RJ45 </w:t>
      </w:r>
      <w:r w:rsidR="007925C8">
        <w:rPr>
          <w:rFonts w:ascii="Courier" w:hAnsi="Courier"/>
          <w:sz w:val="20"/>
          <w:szCs w:val="20"/>
          <w:lang w:val="en-US"/>
        </w:rPr>
        <w:t>couplers and modules</w:t>
      </w:r>
      <w:r>
        <w:rPr>
          <w:rFonts w:ascii="Courier" w:hAnsi="Courier"/>
          <w:sz w:val="20"/>
          <w:szCs w:val="20"/>
          <w:lang w:val="en-US"/>
        </w:rPr>
        <w:t>;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</w:t>
      </w:r>
      <w:r w:rsidRPr="009C152F">
        <w:rPr>
          <w:rFonts w:ascii="Courier" w:hAnsi="Courier"/>
          <w:sz w:val="20"/>
          <w:szCs w:val="20"/>
          <w:lang w:val="en-US"/>
        </w:rPr>
        <w:t>ort</w:t>
      </w:r>
      <w:r>
        <w:rPr>
          <w:rFonts w:ascii="Courier" w:hAnsi="Courier"/>
          <w:sz w:val="20"/>
          <w:szCs w:val="20"/>
          <w:lang w:val="en-US"/>
        </w:rPr>
        <w:t>s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labeled 1 to 24 on panel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2248E0" w:rsidRDefault="0021318C" w:rsidP="002248E0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comes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with </w:t>
      </w:r>
      <w:r w:rsidR="00506F41">
        <w:rPr>
          <w:rFonts w:ascii="Courier" w:hAnsi="Courier"/>
          <w:sz w:val="20"/>
          <w:szCs w:val="20"/>
          <w:lang w:val="en-US"/>
        </w:rPr>
        <w:t xml:space="preserve">24 </w:t>
      </w:r>
      <w:r w:rsidR="00BA736F">
        <w:rPr>
          <w:rFonts w:ascii="Courier" w:hAnsi="Courier"/>
          <w:sz w:val="20"/>
          <w:szCs w:val="20"/>
          <w:lang w:val="en-US"/>
        </w:rPr>
        <w:t xml:space="preserve">unshielded </w:t>
      </w:r>
      <w:r w:rsidR="00506F41" w:rsidRPr="0000368B">
        <w:rPr>
          <w:rFonts w:ascii="Courier" w:hAnsi="Courier"/>
          <w:sz w:val="20"/>
          <w:szCs w:val="20"/>
          <w:lang w:val="en-US"/>
        </w:rPr>
        <w:t xml:space="preserve">RJ45 </w:t>
      </w:r>
      <w:r w:rsidR="007925C8">
        <w:rPr>
          <w:rFonts w:ascii="Courier" w:hAnsi="Courier"/>
          <w:sz w:val="20"/>
          <w:szCs w:val="20"/>
          <w:lang w:val="en-US"/>
        </w:rPr>
        <w:t>couplers</w:t>
      </w:r>
      <w:r w:rsidR="00506F41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248E0">
        <w:rPr>
          <w:rFonts w:ascii="Courier" w:hAnsi="Courier"/>
          <w:sz w:val="20"/>
          <w:szCs w:val="20"/>
          <w:lang w:val="en-US"/>
        </w:rPr>
        <w:t xml:space="preserve">Cat.6 </w:t>
      </w:r>
      <w:r w:rsidR="00D64633">
        <w:rPr>
          <w:rFonts w:ascii="Courier" w:hAnsi="Courier"/>
          <w:sz w:val="20"/>
          <w:szCs w:val="20"/>
          <w:lang w:val="en-US"/>
        </w:rPr>
        <w:t xml:space="preserve">with jacks on the front and the rear, </w:t>
      </w:r>
      <w:r w:rsidR="002248E0">
        <w:rPr>
          <w:rFonts w:ascii="Courier" w:hAnsi="Courier"/>
          <w:sz w:val="20"/>
          <w:szCs w:val="20"/>
          <w:lang w:val="en-US"/>
        </w:rPr>
        <w:t>for applications according to ISO/IEC 11801-1</w:t>
      </w:r>
      <w:r w:rsidR="00BA736F">
        <w:rPr>
          <w:rFonts w:ascii="Courier" w:hAnsi="Courier"/>
          <w:sz w:val="20"/>
          <w:szCs w:val="20"/>
          <w:lang w:val="en-US"/>
        </w:rPr>
        <w:t xml:space="preserve"> </w:t>
      </w:r>
      <w:r w:rsidR="002248E0">
        <w:rPr>
          <w:rFonts w:ascii="Courier" w:hAnsi="Courier"/>
          <w:sz w:val="20"/>
          <w:szCs w:val="20"/>
          <w:lang w:val="en-US"/>
        </w:rPr>
        <w:t xml:space="preserve">1Gbit/s, </w:t>
      </w:r>
      <w:proofErr w:type="spellStart"/>
      <w:r w:rsidR="002248E0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BA736F">
        <w:rPr>
          <w:rFonts w:ascii="Courier" w:hAnsi="Courier"/>
          <w:sz w:val="20"/>
          <w:szCs w:val="20"/>
          <w:lang w:val="en-US"/>
        </w:rPr>
        <w:t>+</w:t>
      </w:r>
      <w:r w:rsidR="002248E0">
        <w:rPr>
          <w:rFonts w:ascii="Courier" w:hAnsi="Courier"/>
          <w:sz w:val="20"/>
          <w:szCs w:val="20"/>
          <w:lang w:val="en-US"/>
        </w:rPr>
        <w:t>;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Pr="0000368B">
        <w:rPr>
          <w:rFonts w:ascii="Courier" w:hAnsi="Courier"/>
          <w:sz w:val="20"/>
          <w:szCs w:val="20"/>
          <w:lang w:val="en-US"/>
        </w:rPr>
        <w:t>ptimized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con</w:t>
      </w:r>
      <w:r>
        <w:rPr>
          <w:rFonts w:ascii="Courier" w:hAnsi="Courier"/>
          <w:sz w:val="20"/>
          <w:szCs w:val="20"/>
          <w:lang w:val="en-US"/>
        </w:rPr>
        <w:t xml:space="preserve">tact design to avoid </w:t>
      </w:r>
      <w:proofErr w:type="spellStart"/>
      <w:r>
        <w:rPr>
          <w:rFonts w:ascii="Courier" w:hAnsi="Courier"/>
          <w:sz w:val="20"/>
          <w:szCs w:val="20"/>
          <w:lang w:val="en-US"/>
        </w:rPr>
        <w:t>sparcs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Pr="0000368B">
        <w:rPr>
          <w:rFonts w:ascii="Courier" w:hAnsi="Courier"/>
          <w:sz w:val="20"/>
          <w:szCs w:val="20"/>
          <w:lang w:val="en-US"/>
        </w:rPr>
        <w:t>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</w:t>
      </w:r>
      <w:r w:rsidR="007925C8">
        <w:rPr>
          <w:rFonts w:ascii="Courier" w:hAnsi="Courier"/>
          <w:sz w:val="20"/>
          <w:szCs w:val="20"/>
          <w:lang w:val="en-US"/>
        </w:rPr>
        <w:t>channel</w:t>
      </w:r>
      <w:r>
        <w:rPr>
          <w:rFonts w:ascii="Courier" w:hAnsi="Courier"/>
          <w:sz w:val="20"/>
          <w:szCs w:val="20"/>
          <w:lang w:val="en-US"/>
        </w:rPr>
        <w:t xml:space="preserve"> consisting of this </w:t>
      </w:r>
      <w:r w:rsidR="007925C8">
        <w:rPr>
          <w:rFonts w:ascii="Courier" w:hAnsi="Courier"/>
          <w:sz w:val="20"/>
          <w:szCs w:val="20"/>
          <w:lang w:val="en-US"/>
        </w:rPr>
        <w:t>coupler</w:t>
      </w:r>
      <w:r>
        <w:rPr>
          <w:rFonts w:ascii="Courier" w:hAnsi="Courier"/>
          <w:sz w:val="20"/>
          <w:szCs w:val="20"/>
          <w:lang w:val="en-US"/>
        </w:rPr>
        <w:t xml:space="preserve"> and the </w:t>
      </w:r>
      <w:proofErr w:type="spellStart"/>
      <w:r w:rsidR="007925C8">
        <w:rPr>
          <w:rFonts w:ascii="Courier" w:hAnsi="Courier"/>
          <w:sz w:val="20"/>
          <w:szCs w:val="20"/>
          <w:lang w:val="en-US"/>
        </w:rPr>
        <w:t>connectorized</w:t>
      </w:r>
      <w:proofErr w:type="spellEnd"/>
      <w:r w:rsidR="007925C8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cable as specified elsewhere in this tender has to meet or exceed the specifications of ISO/IEC 11801-1 </w:t>
      </w:r>
      <w:r w:rsidR="007925C8">
        <w:rPr>
          <w:rFonts w:ascii="Courier" w:hAnsi="Courier"/>
          <w:sz w:val="20"/>
          <w:szCs w:val="20"/>
          <w:lang w:val="en-US"/>
        </w:rPr>
        <w:t>channel</w:t>
      </w:r>
      <w:r>
        <w:rPr>
          <w:rFonts w:ascii="Courier" w:hAnsi="Courier"/>
          <w:sz w:val="20"/>
          <w:szCs w:val="20"/>
          <w:lang w:val="en-US"/>
        </w:rPr>
        <w:t xml:space="preserve"> class E</w:t>
      </w:r>
      <w:proofErr w:type="gramStart"/>
      <w:r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0F7057" w:rsidRDefault="000F7057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0E4B19" w:rsidRPr="000E4B19" w:rsidRDefault="000E4B19" w:rsidP="000E4B19">
      <w:pPr>
        <w:spacing w:after="0"/>
        <w:rPr>
          <w:rFonts w:ascii="Courier" w:hAnsi="Courier"/>
          <w:b/>
          <w:sz w:val="20"/>
          <w:szCs w:val="20"/>
          <w:lang w:val="en-US"/>
        </w:rPr>
      </w:pPr>
      <w:r w:rsidRPr="000E4B19">
        <w:rPr>
          <w:rFonts w:ascii="Courier" w:hAnsi="Courier"/>
          <w:b/>
          <w:sz w:val="20"/>
          <w:szCs w:val="20"/>
          <w:lang w:val="en-US"/>
        </w:rPr>
        <w:t>Features: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RJ45 </w:t>
      </w:r>
      <w:r w:rsidR="007925C8">
        <w:rPr>
          <w:rFonts w:ascii="Courier" w:hAnsi="Courier"/>
          <w:sz w:val="20"/>
          <w:szCs w:val="20"/>
          <w:lang w:val="en-US"/>
        </w:rPr>
        <w:t>coupler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Depth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  </w:t>
      </w:r>
      <w:r>
        <w:rPr>
          <w:rFonts w:ascii="Courier" w:hAnsi="Courier"/>
          <w:sz w:val="20"/>
          <w:szCs w:val="20"/>
          <w:lang w:val="en-US"/>
        </w:rPr>
        <w:t xml:space="preserve">  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BA736F">
        <w:rPr>
          <w:rFonts w:ascii="Courier" w:hAnsi="Courier"/>
          <w:sz w:val="20"/>
          <w:szCs w:val="20"/>
          <w:lang w:val="en-US"/>
        </w:rPr>
        <w:t>29</w:t>
      </w:r>
      <w:r>
        <w:rPr>
          <w:rFonts w:ascii="Courier" w:hAnsi="Courier"/>
          <w:sz w:val="20"/>
          <w:szCs w:val="20"/>
          <w:lang w:val="en-US"/>
        </w:rPr>
        <w:t>.</w:t>
      </w:r>
      <w:r w:rsidR="00BA736F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Width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 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C52635">
        <w:rPr>
          <w:rFonts w:ascii="Courier" w:hAnsi="Courier"/>
          <w:sz w:val="20"/>
          <w:szCs w:val="20"/>
          <w:lang w:val="en-US"/>
        </w:rPr>
        <w:t>7</w:t>
      </w:r>
      <w:r>
        <w:rPr>
          <w:rFonts w:ascii="Courier" w:hAnsi="Courier"/>
          <w:sz w:val="20"/>
          <w:szCs w:val="20"/>
          <w:lang w:val="en-US"/>
        </w:rPr>
        <w:t>.</w:t>
      </w:r>
      <w:r w:rsidR="002248E0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Performance</w:t>
      </w:r>
      <w:r w:rsidRPr="0000368B">
        <w:rPr>
          <w:rFonts w:ascii="Courier" w:hAnsi="Courier"/>
          <w:sz w:val="20"/>
          <w:szCs w:val="20"/>
          <w:lang w:val="en-US"/>
        </w:rPr>
        <w:t xml:space="preserve">: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 </w:t>
      </w:r>
      <w:r w:rsidR="002248E0">
        <w:rPr>
          <w:rFonts w:ascii="Courier" w:hAnsi="Courier"/>
          <w:sz w:val="20"/>
          <w:szCs w:val="20"/>
          <w:lang w:val="en-US"/>
        </w:rPr>
        <w:t>for ISO/</w:t>
      </w:r>
      <w:r>
        <w:rPr>
          <w:rFonts w:ascii="Courier" w:hAnsi="Courier"/>
          <w:sz w:val="20"/>
          <w:szCs w:val="20"/>
          <w:lang w:val="en-US"/>
        </w:rPr>
        <w:t>IEC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248E0">
        <w:rPr>
          <w:rFonts w:ascii="Courier" w:hAnsi="Courier"/>
          <w:sz w:val="20"/>
          <w:szCs w:val="20"/>
          <w:lang w:val="en-US"/>
        </w:rPr>
        <w:t>11801-1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2248E0">
        <w:rPr>
          <w:rFonts w:ascii="Courier" w:hAnsi="Courier"/>
          <w:sz w:val="20"/>
          <w:szCs w:val="20"/>
          <w:lang w:val="en-US"/>
        </w:rPr>
        <w:t>class E</w:t>
      </w:r>
    </w:p>
    <w:p w:rsidR="00BA736F" w:rsidRDefault="00BA736F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Shielding:              unshielded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Plug compatibility</w:t>
      </w:r>
      <w:r w:rsidRPr="0000368B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RJ45</w:t>
      </w:r>
      <w:r>
        <w:rPr>
          <w:rFonts w:ascii="Courier" w:hAnsi="Courier"/>
          <w:sz w:val="20"/>
          <w:szCs w:val="20"/>
          <w:lang w:val="en-US"/>
        </w:rPr>
        <w:t>, RJ</w:t>
      </w:r>
      <w:r w:rsidRPr="0000368B">
        <w:rPr>
          <w:rFonts w:ascii="Courier" w:hAnsi="Courier"/>
          <w:sz w:val="20"/>
          <w:szCs w:val="20"/>
          <w:lang w:val="en-US"/>
        </w:rPr>
        <w:t>12</w:t>
      </w:r>
      <w:r>
        <w:rPr>
          <w:rFonts w:ascii="Courier" w:hAnsi="Courier"/>
          <w:sz w:val="20"/>
          <w:szCs w:val="20"/>
          <w:lang w:val="en-US"/>
        </w:rPr>
        <w:t xml:space="preserve"> and RJ11 plugs,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over-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bending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the contacts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Mating cycles</w:t>
      </w:r>
      <w:r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Cable diameter</w:t>
      </w:r>
      <w:r w:rsidRPr="0000368B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9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Contacts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2248E0" w:rsidRDefault="002248E0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...Wiring scheme:          1:1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Contact design</w:t>
      </w:r>
      <w:r w:rsidRPr="0000368B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provided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C8196D" w:rsidRDefault="009D60DE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C8196D">
        <w:rPr>
          <w:rFonts w:ascii="Courier" w:hAnsi="Courier"/>
          <w:sz w:val="20"/>
          <w:szCs w:val="20"/>
          <w:lang w:val="en-US"/>
        </w:rPr>
        <w:t>Modul</w:t>
      </w:r>
      <w:r w:rsidR="000E4B19" w:rsidRPr="00C8196D">
        <w:rPr>
          <w:rFonts w:ascii="Courier" w:hAnsi="Courier"/>
          <w:sz w:val="20"/>
          <w:szCs w:val="20"/>
          <w:lang w:val="en-US"/>
        </w:rPr>
        <w:t>e carrier</w:t>
      </w:r>
      <w:r w:rsidR="00B53E23" w:rsidRPr="00C8196D">
        <w:rPr>
          <w:rFonts w:ascii="Courier" w:hAnsi="Courier"/>
          <w:sz w:val="20"/>
          <w:szCs w:val="20"/>
          <w:lang w:val="en-US"/>
        </w:rPr>
        <w:t>:</w:t>
      </w:r>
    </w:p>
    <w:p w:rsidR="000E4B19" w:rsidRPr="009C152F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Depth</w:t>
      </w:r>
      <w:r w:rsidRPr="009C152F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 xml:space="preserve">      </w:t>
      </w:r>
      <w:r w:rsidRPr="009C152F">
        <w:rPr>
          <w:rFonts w:ascii="Courier New" w:hAnsi="Courier New" w:cs="Courier New"/>
          <w:sz w:val="20"/>
          <w:szCs w:val="20"/>
          <w:lang w:val="en-US"/>
        </w:rPr>
        <w:t>≤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 w:rsidR="002248E0">
        <w:rPr>
          <w:rFonts w:ascii="Courier" w:hAnsi="Courier"/>
          <w:sz w:val="20"/>
          <w:szCs w:val="20"/>
          <w:lang w:val="en-US"/>
        </w:rPr>
        <w:t>28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>mm</w:t>
      </w:r>
    </w:p>
    <w:p w:rsidR="000E4B19" w:rsidRPr="009C152F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9C152F">
        <w:rPr>
          <w:rFonts w:ascii="Courier" w:hAnsi="Courier"/>
          <w:sz w:val="20"/>
          <w:szCs w:val="20"/>
          <w:lang w:val="en-US"/>
        </w:rPr>
        <w:t>Material:</w:t>
      </w:r>
      <w:r>
        <w:rPr>
          <w:rFonts w:ascii="Courier" w:hAnsi="Courier"/>
          <w:sz w:val="20"/>
          <w:szCs w:val="20"/>
          <w:lang w:val="en-US"/>
        </w:rPr>
        <w:t xml:space="preserve">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sheet steel, powder coated</w:t>
      </w:r>
    </w:p>
    <w:p w:rsidR="000E4B19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Color</w:t>
      </w:r>
      <w:r w:rsidRPr="009C152F">
        <w:rPr>
          <w:rFonts w:ascii="Courier" w:hAnsi="Courier"/>
          <w:sz w:val="20"/>
          <w:szCs w:val="20"/>
          <w:lang w:val="en-US"/>
        </w:rPr>
        <w:t>:           li</w:t>
      </w:r>
      <w:r>
        <w:rPr>
          <w:rFonts w:ascii="Courier" w:hAnsi="Courier"/>
          <w:sz w:val="20"/>
          <w:szCs w:val="20"/>
          <w:lang w:val="en-US"/>
        </w:rPr>
        <w:t xml:space="preserve">ght </w:t>
      </w:r>
      <w:r w:rsidRPr="009C152F">
        <w:rPr>
          <w:rFonts w:ascii="Courier" w:hAnsi="Courier"/>
          <w:sz w:val="20"/>
          <w:szCs w:val="20"/>
          <w:lang w:val="en-US"/>
        </w:rPr>
        <w:t>gr</w:t>
      </w:r>
      <w:r>
        <w:rPr>
          <w:rFonts w:ascii="Courier" w:hAnsi="Courier"/>
          <w:sz w:val="20"/>
          <w:szCs w:val="20"/>
          <w:lang w:val="en-US"/>
        </w:rPr>
        <w:t>ey like</w:t>
      </w:r>
      <w:r w:rsidRPr="009C152F">
        <w:rPr>
          <w:rFonts w:ascii="Courier" w:hAnsi="Courier"/>
          <w:sz w:val="20"/>
          <w:szCs w:val="20"/>
          <w:lang w:val="en-US"/>
        </w:rPr>
        <w:t xml:space="preserve"> RAL 7035</w:t>
      </w:r>
    </w:p>
    <w:p w:rsidR="000E4B19" w:rsidRPr="00C8196D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Number of ports: </w:t>
      </w:r>
      <w:r w:rsidRPr="00C8196D">
        <w:rPr>
          <w:rFonts w:ascii="Courier New" w:hAnsi="Courier New" w:cs="Courier New"/>
          <w:sz w:val="20"/>
          <w:szCs w:val="20"/>
          <w:lang w:val="en-US"/>
        </w:rPr>
        <w:t>≥</w:t>
      </w:r>
      <w:r w:rsidRPr="00C8196D">
        <w:rPr>
          <w:rFonts w:ascii="Courier" w:hAnsi="Courier"/>
          <w:sz w:val="20"/>
          <w:szCs w:val="20"/>
          <w:lang w:val="en-US"/>
        </w:rPr>
        <w:t xml:space="preserve"> 24</w:t>
      </w:r>
    </w:p>
    <w:p w:rsidR="000E4B19" w:rsidRPr="00C8196D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C8196D">
        <w:rPr>
          <w:rFonts w:ascii="Courier" w:hAnsi="Courier"/>
          <w:sz w:val="20"/>
          <w:szCs w:val="20"/>
          <w:lang w:val="en-US"/>
        </w:rPr>
        <w:t xml:space="preserve">   Number of cable ties: </w:t>
      </w:r>
      <w:r w:rsidRPr="00C8196D">
        <w:rPr>
          <w:rFonts w:ascii="Courier New" w:hAnsi="Courier New" w:cs="Courier New"/>
          <w:sz w:val="20"/>
          <w:szCs w:val="20"/>
          <w:lang w:val="en-US"/>
        </w:rPr>
        <w:t>≥</w:t>
      </w:r>
      <w:r w:rsidRPr="00C8196D">
        <w:rPr>
          <w:rFonts w:ascii="Courier" w:hAnsi="Courier"/>
          <w:sz w:val="20"/>
          <w:szCs w:val="20"/>
          <w:lang w:val="en-US"/>
        </w:rPr>
        <w:t xml:space="preserve"> 24</w:t>
      </w:r>
    </w:p>
    <w:p w:rsidR="000E4B19" w:rsidRPr="00C8196D" w:rsidRDefault="000E4B19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5B0B52" w:rsidRPr="00C8196D" w:rsidRDefault="000E4B19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C8196D">
        <w:rPr>
          <w:rFonts w:ascii="Courier" w:hAnsi="Courier"/>
          <w:sz w:val="20"/>
          <w:szCs w:val="20"/>
          <w:lang w:val="en-US"/>
        </w:rPr>
        <w:t>Manufacturer</w:t>
      </w:r>
      <w:r w:rsidR="007E61FA" w:rsidRPr="00C8196D">
        <w:rPr>
          <w:rFonts w:ascii="Courier" w:hAnsi="Courier"/>
          <w:sz w:val="20"/>
          <w:szCs w:val="20"/>
          <w:lang w:val="en-US"/>
        </w:rPr>
        <w:t xml:space="preserve">: </w:t>
      </w:r>
      <w:r w:rsidR="001A7508" w:rsidRPr="00C8196D">
        <w:rPr>
          <w:rFonts w:ascii="Courier" w:hAnsi="Courier"/>
          <w:sz w:val="20"/>
          <w:szCs w:val="20"/>
          <w:lang w:val="en-US"/>
        </w:rPr>
        <w:t xml:space="preserve">   </w:t>
      </w:r>
      <w:r w:rsidR="007804C1" w:rsidRPr="00C8196D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C8196D">
        <w:rPr>
          <w:rFonts w:ascii="Courier" w:hAnsi="Courier"/>
          <w:sz w:val="20"/>
          <w:szCs w:val="20"/>
          <w:lang w:val="en-US"/>
        </w:rPr>
        <w:t>Teleg</w:t>
      </w:r>
      <w:r w:rsidR="003D743C" w:rsidRPr="00C8196D">
        <w:rPr>
          <w:rFonts w:ascii="Courier" w:hAnsi="Courier"/>
          <w:sz w:val="20"/>
          <w:szCs w:val="20"/>
          <w:lang w:val="en-US"/>
        </w:rPr>
        <w:t>ä</w:t>
      </w:r>
      <w:r w:rsidR="007E61FA" w:rsidRPr="00C8196D">
        <w:rPr>
          <w:rFonts w:ascii="Courier" w:hAnsi="Courier"/>
          <w:sz w:val="20"/>
          <w:szCs w:val="20"/>
          <w:lang w:val="en-US"/>
        </w:rPr>
        <w:t>rtner</w:t>
      </w:r>
    </w:p>
    <w:p w:rsidR="005B0B52" w:rsidRPr="00C8196D" w:rsidRDefault="007E61FA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C8196D">
        <w:rPr>
          <w:rFonts w:ascii="Courier" w:hAnsi="Courier"/>
          <w:sz w:val="20"/>
          <w:szCs w:val="20"/>
          <w:lang w:val="en-US"/>
        </w:rPr>
        <w:t>Typ</w:t>
      </w:r>
      <w:r w:rsidR="000E4B19" w:rsidRPr="00C8196D">
        <w:rPr>
          <w:rFonts w:ascii="Courier" w:hAnsi="Courier"/>
          <w:sz w:val="20"/>
          <w:szCs w:val="20"/>
          <w:lang w:val="en-US"/>
        </w:rPr>
        <w:t>e</w:t>
      </w:r>
      <w:r w:rsidRPr="00C8196D">
        <w:rPr>
          <w:rFonts w:ascii="Courier" w:hAnsi="Courier"/>
          <w:sz w:val="20"/>
          <w:szCs w:val="20"/>
          <w:lang w:val="en-US"/>
        </w:rPr>
        <w:t xml:space="preserve">:    </w:t>
      </w:r>
      <w:r w:rsidR="001A7508" w:rsidRPr="00C8196D">
        <w:rPr>
          <w:rFonts w:ascii="Courier" w:hAnsi="Courier"/>
          <w:sz w:val="20"/>
          <w:szCs w:val="20"/>
          <w:lang w:val="en-US"/>
        </w:rPr>
        <w:t xml:space="preserve">   </w:t>
      </w:r>
      <w:r w:rsidRPr="00C8196D">
        <w:rPr>
          <w:rFonts w:ascii="Courier" w:hAnsi="Courier"/>
          <w:sz w:val="20"/>
          <w:szCs w:val="20"/>
          <w:lang w:val="en-US"/>
        </w:rPr>
        <w:t xml:space="preserve">  </w:t>
      </w:r>
      <w:r w:rsidR="007804C1" w:rsidRPr="00C8196D">
        <w:rPr>
          <w:rFonts w:ascii="Courier" w:hAnsi="Courier"/>
          <w:sz w:val="20"/>
          <w:szCs w:val="20"/>
          <w:lang w:val="en-US"/>
        </w:rPr>
        <w:t xml:space="preserve">      </w:t>
      </w:r>
      <w:r w:rsidR="00D42DAE" w:rsidRPr="00C8196D">
        <w:rPr>
          <w:rFonts w:ascii="Courier" w:hAnsi="Courier"/>
          <w:sz w:val="20"/>
          <w:szCs w:val="20"/>
          <w:lang w:val="en-US"/>
        </w:rPr>
        <w:t>19</w:t>
      </w:r>
      <w:proofErr w:type="gramStart"/>
      <w:r w:rsidR="00D42DAE" w:rsidRPr="00C8196D">
        <w:rPr>
          <w:rFonts w:ascii="Courier" w:hAnsi="Courier"/>
          <w:sz w:val="20"/>
          <w:szCs w:val="20"/>
          <w:lang w:val="en-US"/>
        </w:rPr>
        <w:t>“</w:t>
      </w:r>
      <w:r w:rsidR="000E4B19" w:rsidRPr="00C8196D">
        <w:rPr>
          <w:rFonts w:ascii="Courier" w:hAnsi="Courier"/>
          <w:sz w:val="20"/>
          <w:szCs w:val="20"/>
          <w:lang w:val="en-US"/>
        </w:rPr>
        <w:t xml:space="preserve"> module</w:t>
      </w:r>
      <w:proofErr w:type="gramEnd"/>
      <w:r w:rsidR="000E4B19" w:rsidRPr="00C8196D">
        <w:rPr>
          <w:rFonts w:ascii="Courier" w:hAnsi="Courier"/>
          <w:sz w:val="20"/>
          <w:szCs w:val="20"/>
          <w:lang w:val="en-US"/>
        </w:rPr>
        <w:t xml:space="preserve"> carrier 1U</w:t>
      </w:r>
    </w:p>
    <w:p w:rsidR="007E61FA" w:rsidRDefault="000E4B19" w:rsidP="005B0B52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Part </w:t>
      </w:r>
      <w:proofErr w:type="spellStart"/>
      <w:r>
        <w:rPr>
          <w:rFonts w:ascii="Courier" w:hAnsi="Courier"/>
          <w:sz w:val="20"/>
          <w:szCs w:val="20"/>
        </w:rPr>
        <w:t>No</w:t>
      </w:r>
      <w:proofErr w:type="spellEnd"/>
      <w:r>
        <w:rPr>
          <w:rFonts w:ascii="Courier" w:hAnsi="Courier"/>
          <w:sz w:val="20"/>
          <w:szCs w:val="20"/>
        </w:rPr>
        <w:t>.</w:t>
      </w:r>
      <w:r w:rsidR="007E61FA" w:rsidRPr="003D743C">
        <w:rPr>
          <w:rFonts w:ascii="Courier" w:hAnsi="Courier"/>
          <w:sz w:val="20"/>
          <w:szCs w:val="20"/>
        </w:rPr>
        <w:t>:</w:t>
      </w:r>
      <w:r w:rsidR="007804C1">
        <w:rPr>
          <w:rFonts w:ascii="Courier" w:hAnsi="Courier"/>
          <w:sz w:val="20"/>
          <w:szCs w:val="20"/>
        </w:rPr>
        <w:t xml:space="preserve">   </w:t>
      </w:r>
      <w:r w:rsidR="001A7508">
        <w:rPr>
          <w:rFonts w:ascii="Courier" w:hAnsi="Courier"/>
          <w:sz w:val="20"/>
          <w:szCs w:val="20"/>
        </w:rPr>
        <w:t xml:space="preserve">   </w:t>
      </w:r>
      <w:r w:rsidR="007804C1">
        <w:rPr>
          <w:rFonts w:ascii="Courier" w:hAnsi="Courier"/>
          <w:sz w:val="20"/>
          <w:szCs w:val="20"/>
        </w:rPr>
        <w:t xml:space="preserve">     </w:t>
      </w:r>
      <w:r w:rsidR="00C8196D" w:rsidRPr="00C8196D">
        <w:rPr>
          <w:rFonts w:ascii="Courier" w:hAnsi="Courier"/>
          <w:sz w:val="20"/>
          <w:szCs w:val="20"/>
        </w:rPr>
        <w:t>100007008</w:t>
      </w:r>
      <w:bookmarkStart w:id="0" w:name="_GoBack"/>
      <w:bookmarkEnd w:id="0"/>
    </w:p>
    <w:p w:rsidR="00BC02EC" w:rsidRPr="003D743C" w:rsidRDefault="00BC02EC" w:rsidP="005B0B52">
      <w:pPr>
        <w:spacing w:after="0" w:line="240" w:lineRule="auto"/>
        <w:rPr>
          <w:rFonts w:ascii="Courier" w:hAnsi="Courier"/>
          <w:sz w:val="20"/>
          <w:szCs w:val="20"/>
        </w:rPr>
      </w:pPr>
    </w:p>
    <w:sectPr w:rsidR="00BC02EC" w:rsidRPr="003D743C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3479F"/>
    <w:rsid w:val="00041EBF"/>
    <w:rsid w:val="00045B77"/>
    <w:rsid w:val="000962DA"/>
    <w:rsid w:val="000A4490"/>
    <w:rsid w:val="000E33D5"/>
    <w:rsid w:val="000E4B19"/>
    <w:rsid w:val="000F7057"/>
    <w:rsid w:val="001841E0"/>
    <w:rsid w:val="001A7508"/>
    <w:rsid w:val="0021318C"/>
    <w:rsid w:val="002248E0"/>
    <w:rsid w:val="00255814"/>
    <w:rsid w:val="002C7273"/>
    <w:rsid w:val="002E2533"/>
    <w:rsid w:val="003D743C"/>
    <w:rsid w:val="00421B4F"/>
    <w:rsid w:val="004D0E26"/>
    <w:rsid w:val="0050667A"/>
    <w:rsid w:val="00506F41"/>
    <w:rsid w:val="00536DCE"/>
    <w:rsid w:val="005B0B52"/>
    <w:rsid w:val="00625FBB"/>
    <w:rsid w:val="00654A99"/>
    <w:rsid w:val="006570DE"/>
    <w:rsid w:val="00732A3E"/>
    <w:rsid w:val="007804C1"/>
    <w:rsid w:val="007925C8"/>
    <w:rsid w:val="007A24E1"/>
    <w:rsid w:val="007E61FA"/>
    <w:rsid w:val="007E6EEF"/>
    <w:rsid w:val="00815896"/>
    <w:rsid w:val="008219CD"/>
    <w:rsid w:val="00881514"/>
    <w:rsid w:val="008A52CC"/>
    <w:rsid w:val="008F2856"/>
    <w:rsid w:val="00966F23"/>
    <w:rsid w:val="009D60DE"/>
    <w:rsid w:val="00A201C4"/>
    <w:rsid w:val="00A748A4"/>
    <w:rsid w:val="00AE5FEE"/>
    <w:rsid w:val="00B53E23"/>
    <w:rsid w:val="00B667FC"/>
    <w:rsid w:val="00BA736F"/>
    <w:rsid w:val="00BC02EC"/>
    <w:rsid w:val="00BD31CC"/>
    <w:rsid w:val="00C52635"/>
    <w:rsid w:val="00C8196D"/>
    <w:rsid w:val="00CC6265"/>
    <w:rsid w:val="00CD1B90"/>
    <w:rsid w:val="00D03AD2"/>
    <w:rsid w:val="00D1226B"/>
    <w:rsid w:val="00D42DAE"/>
    <w:rsid w:val="00D4374E"/>
    <w:rsid w:val="00D6460E"/>
    <w:rsid w:val="00D64633"/>
    <w:rsid w:val="00DA40F1"/>
    <w:rsid w:val="00E04AEE"/>
    <w:rsid w:val="00F9383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8DD93-2CF1-4170-9817-010BECE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2021-05-26T12:17:00Z</dcterms:created>
  <dcterms:modified xsi:type="dcterms:W3CDTF">2021-05-26T12:17:00Z</dcterms:modified>
</cp:coreProperties>
</file>