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6" w:rsidRPr="00A761A4" w:rsidRDefault="00A527F9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bookmarkStart w:id="0" w:name="_GoBack"/>
      <w:bookmarkEnd w:id="0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A761A4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cable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18DA" w:rsidRPr="00A761A4">
        <w:rPr>
          <w:rFonts w:ascii="Courier" w:hAnsi="Courier" w:cs="Arial"/>
          <w:color w:val="000000"/>
          <w:sz w:val="20"/>
          <w:szCs w:val="20"/>
          <w:lang w:val="en-US"/>
        </w:rPr>
        <w:t>S</w:t>
      </w:r>
      <w:r w:rsidR="00EA1216" w:rsidRPr="00A761A4">
        <w:rPr>
          <w:rFonts w:ascii="Courier" w:hAnsi="Courier" w:cs="Arial"/>
          <w:color w:val="000000"/>
          <w:sz w:val="20"/>
          <w:szCs w:val="20"/>
          <w:lang w:val="en-US"/>
        </w:rPr>
        <w:t>/FTP 4x2xAWG23/1, C</w:t>
      </w:r>
      <w:r w:rsidR="00E32706" w:rsidRPr="00A761A4"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="00EA1216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7, </w:t>
      </w:r>
      <w:r w:rsidR="00381541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PUR - </w:t>
      </w:r>
      <w:r w:rsidR="00D66EA0" w:rsidRPr="00A761A4">
        <w:rPr>
          <w:rFonts w:ascii="Courier" w:hAnsi="Courier" w:cs="Arial"/>
          <w:color w:val="000000"/>
          <w:sz w:val="20"/>
          <w:szCs w:val="20"/>
          <w:lang w:val="en-US"/>
        </w:rPr>
        <w:t>F</w:t>
      </w:r>
    </w:p>
    <w:p w:rsidR="006F088B" w:rsidRPr="00A761A4" w:rsidRDefault="00FC2CCC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A761A4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cable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1E59CF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S/FTP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4x2xAWG2</w:t>
      </w:r>
      <w:r w:rsidR="00891A15" w:rsidRPr="00A761A4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1E59CF" w:rsidRPr="00A761A4">
        <w:rPr>
          <w:rFonts w:ascii="Courier" w:hAnsi="Courier" w:cs="Arial"/>
          <w:color w:val="000000"/>
          <w:sz w:val="20"/>
          <w:szCs w:val="20"/>
          <w:lang w:val="en-US"/>
        </w:rPr>
        <w:t>/1</w:t>
      </w:r>
      <w:r w:rsidR="00AD3BC4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, </w:t>
      </w:r>
      <w:r w:rsidR="00A761A4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for EN 50173 and ISO/IEC 11802 class F links or higher; </w:t>
      </w:r>
    </w:p>
    <w:p w:rsidR="00A761A4" w:rsidRPr="00A761A4" w:rsidRDefault="00A761A4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meets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the specifications of EN 50288-4-1;</w:t>
      </w:r>
    </w:p>
    <w:p w:rsidR="00A761A4" w:rsidRPr="00A761A4" w:rsidRDefault="00A761A4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cable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jacket made of oil-resistant polyurethane;</w:t>
      </w:r>
    </w:p>
    <w:p w:rsidR="00A761A4" w:rsidRPr="00A761A4" w:rsidRDefault="00A761A4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proofErr w:type="spell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Fca</w:t>
      </w:r>
      <w:proofErr w:type="spell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A761A4" w:rsidRPr="00A761A4" w:rsidRDefault="00A761A4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60332-1;</w:t>
      </w:r>
    </w:p>
    <w:p w:rsidR="00A761A4" w:rsidRDefault="00E13DA5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="00A761A4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A761A4"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="00A761A4"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 w:rsidR="00A761A4">
        <w:rPr>
          <w:rFonts w:ascii="Courier" w:hAnsi="Courier" w:cs="Arial"/>
          <w:color w:val="000000"/>
          <w:sz w:val="20"/>
          <w:szCs w:val="20"/>
          <w:lang w:val="en-US"/>
        </w:rPr>
        <w:t>” of EN 50174-2</w:t>
      </w:r>
      <w:r w:rsidR="00211876">
        <w:rPr>
          <w:rFonts w:ascii="Courier" w:hAnsi="Courier" w:cs="Arial"/>
          <w:color w:val="000000"/>
          <w:sz w:val="20"/>
          <w:szCs w:val="20"/>
          <w:lang w:val="en-US"/>
        </w:rPr>
        <w:t>:2018-10;</w:t>
      </w:r>
    </w:p>
    <w:p w:rsidR="00E13DA5" w:rsidRPr="00EA1216" w:rsidRDefault="00E13DA5" w:rsidP="00E13DA5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0</w:t>
      </w:r>
      <w:r>
        <w:rPr>
          <w:rFonts w:ascii="Courier" w:hAnsi="Courier" w:cs="Courier New"/>
          <w:color w:val="000000"/>
          <w:sz w:val="20"/>
          <w:szCs w:val="20"/>
        </w:rPr>
        <w:t>.33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kWh/m;</w:t>
      </w:r>
    </w:p>
    <w:p w:rsidR="00E13DA5" w:rsidRPr="00EA1216" w:rsidRDefault="00E13DA5" w:rsidP="00E13DA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Cable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 xml:space="preserve">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Courier New"/>
          <w:color w:val="000000"/>
          <w:sz w:val="20"/>
          <w:szCs w:val="20"/>
        </w:rPr>
        <w:t>7</w:t>
      </w:r>
      <w:r>
        <w:rPr>
          <w:rFonts w:ascii="Courier" w:hAnsi="Courier" w:cs="Courier New"/>
          <w:color w:val="000000"/>
          <w:sz w:val="20"/>
          <w:szCs w:val="20"/>
        </w:rPr>
        <w:t xml:space="preserve">.5 </w:t>
      </w:r>
      <w:r w:rsidRPr="00EA1216">
        <w:rPr>
          <w:rFonts w:ascii="Courier" w:hAnsi="Courier" w:cs="Arial"/>
          <w:color w:val="000000"/>
          <w:sz w:val="20"/>
          <w:szCs w:val="20"/>
        </w:rPr>
        <w:t>mm;</w:t>
      </w:r>
    </w:p>
    <w:p w:rsidR="00E13DA5" w:rsidRPr="00EA1216" w:rsidRDefault="00E13DA5" w:rsidP="00E13DA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green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E13DA5" w:rsidRPr="00EA1216" w:rsidRDefault="00E13DA5" w:rsidP="00E13DA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E13DA5" w:rsidRPr="00EA1216" w:rsidRDefault="00E13DA5" w:rsidP="00E13DA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Pr="00EA1216">
        <w:rPr>
          <w:rFonts w:ascii="Courier" w:hAnsi="Courier" w:cs="Arial"/>
          <w:color w:val="000000"/>
          <w:sz w:val="20"/>
          <w:szCs w:val="20"/>
        </w:rPr>
        <w:t>Telegärtner</w:t>
      </w:r>
    </w:p>
    <w:p w:rsidR="00E13DA5" w:rsidRPr="00EA1216" w:rsidRDefault="00E13DA5" w:rsidP="00E13DA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  STX 900</w:t>
      </w:r>
    </w:p>
    <w:p w:rsidR="00E13DA5" w:rsidRPr="00EA1216" w:rsidRDefault="00E13DA5" w:rsidP="00E13DA5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EA1216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</w:t>
      </w:r>
      <w:r w:rsidRPr="00EA1216">
        <w:rPr>
          <w:rFonts w:ascii="Courier" w:hAnsi="Courier" w:cs="Arial"/>
          <w:color w:val="000000"/>
          <w:sz w:val="20"/>
          <w:szCs w:val="20"/>
        </w:rPr>
        <w:t>L02002A01</w:t>
      </w:r>
      <w:r>
        <w:rPr>
          <w:rFonts w:ascii="Courier" w:hAnsi="Courier" w:cs="Arial"/>
          <w:color w:val="000000"/>
          <w:sz w:val="20"/>
          <w:szCs w:val="20"/>
        </w:rPr>
        <w:t>43</w:t>
      </w:r>
    </w:p>
    <w:p w:rsidR="00A761A4" w:rsidRDefault="00A761A4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sectPr w:rsidR="00A761A4" w:rsidSect="00692750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0E23E2"/>
    <w:rsid w:val="001416C9"/>
    <w:rsid w:val="001605FC"/>
    <w:rsid w:val="001E1188"/>
    <w:rsid w:val="001E27C6"/>
    <w:rsid w:val="001E59CF"/>
    <w:rsid w:val="00211876"/>
    <w:rsid w:val="002470EA"/>
    <w:rsid w:val="002906DC"/>
    <w:rsid w:val="002B4446"/>
    <w:rsid w:val="00381541"/>
    <w:rsid w:val="003F3F0E"/>
    <w:rsid w:val="003F5A17"/>
    <w:rsid w:val="004673DD"/>
    <w:rsid w:val="00596ED8"/>
    <w:rsid w:val="005C1F78"/>
    <w:rsid w:val="006439C3"/>
    <w:rsid w:val="006722DB"/>
    <w:rsid w:val="00692750"/>
    <w:rsid w:val="006B2028"/>
    <w:rsid w:val="006B37A0"/>
    <w:rsid w:val="006F088B"/>
    <w:rsid w:val="00701D2B"/>
    <w:rsid w:val="00797BA1"/>
    <w:rsid w:val="007A4A6C"/>
    <w:rsid w:val="007C0C99"/>
    <w:rsid w:val="00841AED"/>
    <w:rsid w:val="008709F8"/>
    <w:rsid w:val="00891A15"/>
    <w:rsid w:val="00935029"/>
    <w:rsid w:val="0095711C"/>
    <w:rsid w:val="00A527F9"/>
    <w:rsid w:val="00A761A4"/>
    <w:rsid w:val="00AC1EF6"/>
    <w:rsid w:val="00AD3BC4"/>
    <w:rsid w:val="00B536BA"/>
    <w:rsid w:val="00C01D7B"/>
    <w:rsid w:val="00C36449"/>
    <w:rsid w:val="00C41BE8"/>
    <w:rsid w:val="00C45F73"/>
    <w:rsid w:val="00C460DE"/>
    <w:rsid w:val="00D44BEF"/>
    <w:rsid w:val="00D47D55"/>
    <w:rsid w:val="00D50171"/>
    <w:rsid w:val="00D618DA"/>
    <w:rsid w:val="00D66EA0"/>
    <w:rsid w:val="00E13DA5"/>
    <w:rsid w:val="00E32706"/>
    <w:rsid w:val="00E46E41"/>
    <w:rsid w:val="00E47DAE"/>
    <w:rsid w:val="00EA1216"/>
    <w:rsid w:val="00F43034"/>
    <w:rsid w:val="00FA5AF7"/>
    <w:rsid w:val="00FC2CCC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7979-CF7A-4491-A6E4-943A75B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7</cp:revision>
  <dcterms:created xsi:type="dcterms:W3CDTF">2019-07-11T12:18:00Z</dcterms:created>
  <dcterms:modified xsi:type="dcterms:W3CDTF">2019-07-11T12:39:00Z</dcterms:modified>
</cp:coreProperties>
</file>